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307" w:rsidRDefault="007D0307" w:rsidP="007D0307">
      <w:pPr>
        <w:pStyle w:val="leftmargin"/>
        <w:spacing w:before="0" w:beforeAutospacing="0" w:after="0" w:afterAutospacing="0"/>
        <w:jc w:val="center"/>
        <w:rPr>
          <w:rStyle w:val="innernumber"/>
          <w:b/>
          <w:bCs/>
          <w:color w:val="000000"/>
        </w:rPr>
      </w:pPr>
      <w:bookmarkStart w:id="0" w:name="_GoBack"/>
      <w:bookmarkEnd w:id="0"/>
      <w:r>
        <w:rPr>
          <w:rStyle w:val="innernumber"/>
          <w:b/>
          <w:bCs/>
          <w:color w:val="000000"/>
        </w:rPr>
        <w:t>Итоговая контрольная работа по обществозн</w:t>
      </w:r>
      <w:r w:rsidR="00281C50">
        <w:rPr>
          <w:rStyle w:val="innernumber"/>
          <w:b/>
          <w:bCs/>
          <w:color w:val="000000"/>
        </w:rPr>
        <w:t xml:space="preserve">анию за курс 9 класса </w:t>
      </w:r>
      <w:r w:rsidR="00281C50">
        <w:rPr>
          <w:rStyle w:val="innernumber"/>
          <w:b/>
          <w:bCs/>
          <w:color w:val="000000"/>
        </w:rPr>
        <w:br/>
      </w:r>
    </w:p>
    <w:p w:rsidR="007D0307" w:rsidRDefault="007D0307" w:rsidP="007D0307">
      <w:pPr>
        <w:pStyle w:val="leftmargin"/>
        <w:spacing w:before="0" w:beforeAutospacing="0" w:after="0" w:afterAutospacing="0"/>
        <w:ind w:firstLine="375"/>
        <w:jc w:val="both"/>
        <w:rPr>
          <w:rStyle w:val="innernumber"/>
          <w:b/>
          <w:bCs/>
          <w:color w:val="000000"/>
        </w:rPr>
      </w:pPr>
    </w:p>
    <w:p w:rsidR="007D0307" w:rsidRDefault="007D0307" w:rsidP="007D0307">
      <w:pPr>
        <w:pStyle w:val="leftmargin"/>
        <w:spacing w:before="0" w:beforeAutospacing="0" w:after="0" w:afterAutospacing="0"/>
        <w:jc w:val="both"/>
      </w:pPr>
      <w:r>
        <w:rPr>
          <w:rStyle w:val="innernumber"/>
          <w:b/>
          <w:bCs/>
          <w:color w:val="000000"/>
        </w:rPr>
        <w:t>Вопрос 1.</w:t>
      </w:r>
      <w:r>
        <w:rPr>
          <w:rStyle w:val="innernumber"/>
          <w:bCs/>
          <w:color w:val="000000"/>
        </w:rPr>
        <w:t> </w:t>
      </w:r>
      <w:r>
        <w:rPr>
          <w:color w:val="000000"/>
        </w:rPr>
        <w:t>Что из перечисленного характеризует демократический режим?</w:t>
      </w:r>
    </w:p>
    <w:p w:rsidR="007D0307" w:rsidRDefault="007D0307" w:rsidP="007D0307">
      <w:pPr>
        <w:pStyle w:val="leftmargin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1) верховенство исполнительной власти 2) командно-административные методы управления 3) господство одной общеобязательной идеологии 4) защита прав и свобод граждан</w:t>
      </w:r>
    </w:p>
    <w:p w:rsidR="007D0307" w:rsidRDefault="007D0307" w:rsidP="007D0307">
      <w:pPr>
        <w:pStyle w:val="leftmargin"/>
        <w:spacing w:before="0" w:beforeAutospacing="0" w:after="0" w:afterAutospacing="0"/>
        <w:ind w:firstLine="375"/>
        <w:jc w:val="both"/>
        <w:rPr>
          <w:rStyle w:val="innernumber"/>
          <w:b/>
          <w:bCs/>
        </w:rPr>
      </w:pPr>
    </w:p>
    <w:p w:rsidR="007D0307" w:rsidRDefault="007D0307" w:rsidP="007D0307">
      <w:pPr>
        <w:pStyle w:val="leftmargin"/>
        <w:spacing w:before="0" w:beforeAutospacing="0" w:after="0" w:afterAutospacing="0"/>
        <w:jc w:val="both"/>
      </w:pPr>
      <w:r>
        <w:rPr>
          <w:rStyle w:val="innernumber"/>
          <w:b/>
          <w:bCs/>
          <w:color w:val="000000"/>
        </w:rPr>
        <w:t>Вопрос 2. </w:t>
      </w:r>
      <w:r>
        <w:rPr>
          <w:color w:val="000000"/>
        </w:rPr>
        <w:t>Что является признаком любого государства?</w:t>
      </w:r>
    </w:p>
    <w:p w:rsidR="007D0307" w:rsidRDefault="007D0307" w:rsidP="007D0307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1) верховенство права 2) выборность высших органов власти 3) суверенитет 4) многопартийность</w:t>
      </w:r>
    </w:p>
    <w:p w:rsidR="007D0307" w:rsidRDefault="007D0307" w:rsidP="007D0307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</w:p>
    <w:p w:rsidR="007D0307" w:rsidRDefault="007D0307" w:rsidP="007D0307">
      <w:pPr>
        <w:pStyle w:val="leftmargin"/>
        <w:spacing w:before="0" w:beforeAutospacing="0" w:after="0" w:afterAutospacing="0"/>
        <w:jc w:val="both"/>
        <w:rPr>
          <w:color w:val="000000"/>
        </w:rPr>
      </w:pPr>
      <w:r>
        <w:rPr>
          <w:rStyle w:val="innernumber"/>
          <w:b/>
          <w:bCs/>
          <w:color w:val="000000"/>
        </w:rPr>
        <w:t>Вопрос 3. </w:t>
      </w:r>
      <w:r>
        <w:rPr>
          <w:color w:val="000000"/>
        </w:rPr>
        <w:t>Инициативная группа граждан выступила против намеченного руководством города переименования нескольких улиц. Данный факт говорит о наличии</w:t>
      </w:r>
    </w:p>
    <w:p w:rsidR="007D0307" w:rsidRDefault="007D0307" w:rsidP="007D0307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1) авторитарного режима 2) гражданского общества 3) местного самоуправления 4) политической системы</w:t>
      </w:r>
    </w:p>
    <w:p w:rsidR="007D0307" w:rsidRDefault="007D0307" w:rsidP="007D0307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</w:p>
    <w:p w:rsidR="007D0307" w:rsidRDefault="007D0307" w:rsidP="007D0307">
      <w:pPr>
        <w:pStyle w:val="leftmargin"/>
        <w:spacing w:before="0" w:beforeAutospacing="0" w:after="0" w:afterAutospacing="0"/>
        <w:jc w:val="both"/>
        <w:rPr>
          <w:color w:val="000000"/>
        </w:rPr>
      </w:pPr>
      <w:r>
        <w:rPr>
          <w:rStyle w:val="innernumber"/>
          <w:b/>
          <w:bCs/>
          <w:color w:val="000000"/>
        </w:rPr>
        <w:t>Вопрос 4. </w:t>
      </w:r>
      <w:r>
        <w:rPr>
          <w:color w:val="000000"/>
        </w:rPr>
        <w:t>Верны ли следующие суждения об участии граждан в политической жизни?</w:t>
      </w:r>
    </w:p>
    <w:p w:rsidR="007D0307" w:rsidRDefault="007D0307" w:rsidP="007D0307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А. Граждане участвуют в политической жизни посредством выборов и референдумов.</w:t>
      </w:r>
    </w:p>
    <w:p w:rsidR="007D0307" w:rsidRDefault="007D0307" w:rsidP="007D0307">
      <w:pPr>
        <w:pStyle w:val="leftmargin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Б. Граждане участвуют в политической жизни, направляя свои обращения в органы государственной власти.</w:t>
      </w:r>
    </w:p>
    <w:p w:rsidR="007D0307" w:rsidRDefault="007D0307" w:rsidP="007D0307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1) верно только</w:t>
      </w:r>
      <w:proofErr w:type="gramStart"/>
      <w:r>
        <w:rPr>
          <w:color w:val="000000"/>
        </w:rPr>
        <w:t xml:space="preserve"> А</w:t>
      </w:r>
      <w:proofErr w:type="gramEnd"/>
      <w:r>
        <w:rPr>
          <w:color w:val="000000"/>
        </w:rPr>
        <w:t xml:space="preserve"> 2) верно только Б 3) верны оба суждения 4) оба суждения неверны</w:t>
      </w:r>
    </w:p>
    <w:p w:rsidR="007D0307" w:rsidRDefault="007D0307" w:rsidP="007D0307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</w:p>
    <w:p w:rsidR="007D0307" w:rsidRDefault="007D0307" w:rsidP="007D0307">
      <w:pPr>
        <w:pStyle w:val="leftmargin"/>
        <w:spacing w:before="0" w:beforeAutospacing="0" w:after="0" w:afterAutospacing="0"/>
        <w:jc w:val="both"/>
        <w:rPr>
          <w:color w:val="000000"/>
        </w:rPr>
      </w:pPr>
      <w:r>
        <w:rPr>
          <w:rStyle w:val="innernumber"/>
          <w:b/>
          <w:bCs/>
          <w:color w:val="000000"/>
        </w:rPr>
        <w:t>Вопрос 5. </w:t>
      </w:r>
      <w:r>
        <w:rPr>
          <w:color w:val="000000"/>
        </w:rPr>
        <w:t>Право, в отличие от морали,</w:t>
      </w:r>
    </w:p>
    <w:p w:rsidR="007D0307" w:rsidRDefault="007D0307" w:rsidP="007D0307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1) охраняется силой государства 2) опирается на представления о добре и зле 3) регулирует общественные отношения 4) опирается на общественное мнение</w:t>
      </w:r>
    </w:p>
    <w:p w:rsidR="007D0307" w:rsidRDefault="007D0307" w:rsidP="007D0307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</w:p>
    <w:p w:rsidR="007D0307" w:rsidRDefault="007D0307" w:rsidP="007D0307">
      <w:pPr>
        <w:pStyle w:val="leftmargin"/>
        <w:spacing w:before="0" w:beforeAutospacing="0" w:after="0" w:afterAutospacing="0"/>
        <w:jc w:val="both"/>
        <w:rPr>
          <w:color w:val="000000"/>
        </w:rPr>
      </w:pPr>
      <w:r>
        <w:rPr>
          <w:rStyle w:val="innernumber"/>
          <w:b/>
          <w:bCs/>
          <w:color w:val="000000"/>
        </w:rPr>
        <w:t>Вопрос 6. </w:t>
      </w:r>
      <w:r>
        <w:rPr>
          <w:color w:val="000000"/>
        </w:rPr>
        <w:t>Согласно Конституции РФ Верховным главнокомандующим Вооружёнными Силами Российской Федерации является</w:t>
      </w:r>
    </w:p>
    <w:p w:rsidR="007D0307" w:rsidRDefault="007D0307" w:rsidP="007D0307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1) Председатель Совета Безопасности 2) министр обороны 3) Начальник Генерального штаба 4) Президент РФ</w:t>
      </w:r>
    </w:p>
    <w:p w:rsidR="007D0307" w:rsidRDefault="007D0307" w:rsidP="007D0307">
      <w:pPr>
        <w:pStyle w:val="leftmargin"/>
        <w:spacing w:before="0" w:beforeAutospacing="0" w:after="0" w:afterAutospacing="0"/>
        <w:jc w:val="both"/>
        <w:rPr>
          <w:color w:val="000000"/>
        </w:rPr>
      </w:pPr>
    </w:p>
    <w:p w:rsidR="007D0307" w:rsidRDefault="007D0307" w:rsidP="007D0307">
      <w:pPr>
        <w:pStyle w:val="leftmargin"/>
        <w:spacing w:before="0" w:beforeAutospacing="0" w:after="0" w:afterAutospacing="0"/>
        <w:jc w:val="both"/>
        <w:rPr>
          <w:color w:val="000000"/>
        </w:rPr>
      </w:pPr>
      <w:r>
        <w:rPr>
          <w:b/>
          <w:color w:val="000000"/>
        </w:rPr>
        <w:t>Вопрос 7</w:t>
      </w:r>
      <w:r>
        <w:rPr>
          <w:rStyle w:val="innernumber"/>
          <w:b/>
          <w:bCs/>
          <w:color w:val="000000"/>
        </w:rPr>
        <w:t>. </w:t>
      </w:r>
      <w:r>
        <w:rPr>
          <w:color w:val="000000"/>
        </w:rPr>
        <w:t>Социологическая служба страны Z регулярно проводит опросы общественного мнения. Гражданам был задан вопрос: «Как Вы участвуете в политической жизни страны?».</w:t>
      </w:r>
    </w:p>
    <w:p w:rsidR="007D0307" w:rsidRDefault="007D0307" w:rsidP="007D0307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 </w:t>
      </w:r>
    </w:p>
    <w:p w:rsidR="007D0307" w:rsidRDefault="007D0307" w:rsidP="007D0307">
      <w:pPr>
        <w:pStyle w:val="leftmargin"/>
        <w:spacing w:before="0" w:beforeAutospacing="0" w:after="0" w:afterAutospacing="0"/>
        <w:jc w:val="both"/>
        <w:rPr>
          <w:color w:val="00000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2165350</wp:posOffset>
            </wp:positionH>
            <wp:positionV relativeFrom="paragraph">
              <wp:posOffset>13970</wp:posOffset>
            </wp:positionV>
            <wp:extent cx="4076700" cy="2771775"/>
            <wp:effectExtent l="0" t="0" r="0" b="9525"/>
            <wp:wrapSquare wrapText="bothSides"/>
            <wp:docPr id="2" name="Рисунок 2" descr="https://soc-oge.sdamgia.ru/get_file?id=19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soc-oge.sdamgia.ru/get_file?id=1986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277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color w:val="000000"/>
        </w:rPr>
        <w:t xml:space="preserve">Результаты опроса (в % от числа </w:t>
      </w:r>
      <w:proofErr w:type="gramStart"/>
      <w:r>
        <w:rPr>
          <w:color w:val="000000"/>
        </w:rPr>
        <w:t>опрошенных</w:t>
      </w:r>
      <w:proofErr w:type="gramEnd"/>
      <w:r>
        <w:rPr>
          <w:color w:val="000000"/>
        </w:rPr>
        <w:t>) представлены в виде диаграммы.</w:t>
      </w:r>
    </w:p>
    <w:p w:rsidR="007D0307" w:rsidRDefault="007D0307" w:rsidP="007D0307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7D0307" w:rsidRDefault="007D0307" w:rsidP="007D0307">
      <w:pPr>
        <w:pStyle w:val="leftmargin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Сформулируйте по одному выводу: а) о сходстве и б) о различии в позициях групп опрошенных. </w:t>
      </w:r>
    </w:p>
    <w:p w:rsidR="007D0307" w:rsidRDefault="007D0307" w:rsidP="007D0307">
      <w:pPr>
        <w:pStyle w:val="leftmargin"/>
        <w:spacing w:before="0" w:beforeAutospacing="0" w:after="0" w:afterAutospacing="0"/>
        <w:jc w:val="both"/>
        <w:rPr>
          <w:color w:val="000000"/>
        </w:rPr>
      </w:pPr>
    </w:p>
    <w:p w:rsidR="007D0307" w:rsidRDefault="007D0307" w:rsidP="007D0307">
      <w:pPr>
        <w:pStyle w:val="leftmargin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Выскажите предположение о том, чем объясняется: а) сходство; б) различие.</w:t>
      </w:r>
    </w:p>
    <w:p w:rsidR="007D0307" w:rsidRDefault="007D0307" w:rsidP="007D0307">
      <w:pPr>
        <w:pStyle w:val="leftmargin"/>
        <w:spacing w:before="0" w:beforeAutospacing="0" w:after="0" w:afterAutospacing="0"/>
        <w:jc w:val="both"/>
        <w:rPr>
          <w:color w:val="000000"/>
        </w:rPr>
      </w:pPr>
    </w:p>
    <w:p w:rsidR="007D0307" w:rsidRDefault="007D0307" w:rsidP="007D030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D0307" w:rsidRDefault="007D0307" w:rsidP="007D030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D0307" w:rsidRDefault="007D0307" w:rsidP="007D030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D0307" w:rsidRDefault="007D0307" w:rsidP="007D030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D0307" w:rsidRDefault="007D0307" w:rsidP="007D0307">
      <w:pPr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Прочитайте текст и ответьте на вопросы 8-11</w:t>
      </w:r>
    </w:p>
    <w:p w:rsidR="007D0307" w:rsidRDefault="007D0307" w:rsidP="007D0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0307" w:rsidRDefault="007D0307" w:rsidP="007D030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Юридические нормы, как мы уже знаем, — «кирпичики», исходные элементы всего здания права данной страны. Отрасли — наиболее крупные подразделения права, так сказать, целые этажи, службы правового здания. Таковы уголовное право, трудовое право, административное право, гражданское право и т. д. В своей совокупности эти отрасли и составляют право в целом — систему права данной страны. Отрасль права — это главное подразделение системы права, отличающееся специфическим режимом юридического регулирования и охватывающее целые участки однородных общественных отношений.</w:t>
      </w:r>
    </w:p>
    <w:p w:rsidR="007D0307" w:rsidRDefault="007D0307" w:rsidP="007D030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указании на отрасль права можно отметить целый ряд её признаков.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каждой из отраслей есть «свой предмет», т. е. особый участок общественной жизни, особый вид однородных общественных отношений: конституционных, трудовых, земельных, по социальному обеспечению и др. Каждая из отраслей имеет «своё законодательство», как правило, самостоятельные кодексы, иные законодательные акты.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Так, уголовному праву соответствует уголовное законодательство во главе с Уголовным кодексом; гражданскому праву — гражданское законодательство во главе с Гражданским кодексом.</w:t>
      </w:r>
    </w:p>
    <w:p w:rsidR="007D0307" w:rsidRDefault="007D0307" w:rsidP="007D030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всё же главная особенность каждой отрасли — наличие особого юридического режима («метода регулирования»), который характеризует то, как, каким способом — через дозволения, запрещения,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обязывания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осуществляется юридическое регулирование. К дозволениям, скажем, тяготеет гражданское право, трудовое право; к запрещениям — уголовное; к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обязываниям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административное. Квалифицированный юрист-практик знает, что обозначение юридических дел в качестве уголовных, трудовых, семейных свидетельствует о том, что в данном случае действует особый юридический порядок. Например, гражданин заключил с организацией соглашение о производстве работы, а потом возник конфликт, и юридическому органу нужно рассматривать «дело». Какое дело? Ответ на этот вопрос зависит от того, какое было заключено соглашение. Трудовой договор? Просто соглашение на выполнение подрядных работ? В первом случае (трудовой договор) вступает в действие трудовое право. Если же заключено подрядное соглашение, то тут уже другой юридический режим, устанавливаемый и поддерживаемый не трудовым, а гражданским правом.</w:t>
      </w:r>
    </w:p>
    <w:p w:rsidR="007D0307" w:rsidRDefault="007D0307" w:rsidP="007D030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D0307" w:rsidRDefault="007D0307" w:rsidP="007D030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(По С. С. Алексееву)</w:t>
      </w:r>
    </w:p>
    <w:p w:rsidR="007D0307" w:rsidRDefault="007D0307" w:rsidP="007D030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7D0307" w:rsidRDefault="007D0307" w:rsidP="007D0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 8.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Составьте план текста. Для этого выделите основные смысловые фрагменты текста и озаглавьте каждый из них.</w:t>
      </w:r>
    </w:p>
    <w:p w:rsidR="007D0307" w:rsidRDefault="007D0307" w:rsidP="007D030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0307" w:rsidRDefault="007D0307" w:rsidP="007D0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 9.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Какое определение отрасли права дано в тексте? Объясните связь терминов «норма права», «законодательный акт», «отрасль права».</w:t>
      </w:r>
    </w:p>
    <w:p w:rsidR="007D0307" w:rsidRDefault="007D0307" w:rsidP="007D0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0307" w:rsidRDefault="007D0307" w:rsidP="007D0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 10.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тексте приведены примеры некоторых отраслей права. Назовите любые три отрасли и, опираясь на знание обществоведческого курса, определите для каждой её предмет.</w:t>
      </w:r>
    </w:p>
    <w:p w:rsidR="007D0307" w:rsidRDefault="007D0307" w:rsidP="007D0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0307" w:rsidRDefault="007D0307" w:rsidP="007D0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 11.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три метода регулирования, по мнению автора, действуют в различных отраслях права? На примере любой отрасли права поясните, почему она тяготеет к тому или иному методу регулирования.</w:t>
      </w:r>
    </w:p>
    <w:p w:rsidR="007D0307" w:rsidRDefault="007D0307" w:rsidP="007D0307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</w:p>
    <w:p w:rsidR="007D0307" w:rsidRDefault="007D0307" w:rsidP="007D0307">
      <w:pPr>
        <w:pStyle w:val="leftmargin"/>
        <w:spacing w:before="0" w:beforeAutospacing="0" w:after="0" w:afterAutospacing="0"/>
        <w:jc w:val="both"/>
        <w:rPr>
          <w:color w:val="000000"/>
        </w:rPr>
      </w:pPr>
    </w:p>
    <w:p w:rsidR="007D0307" w:rsidRDefault="007D0307" w:rsidP="007D0307">
      <w:pPr>
        <w:pStyle w:val="leftmargin"/>
        <w:spacing w:before="0" w:beforeAutospacing="0" w:after="0" w:afterAutospacing="0"/>
        <w:jc w:val="both"/>
        <w:rPr>
          <w:color w:val="000000"/>
        </w:rPr>
      </w:pPr>
    </w:p>
    <w:p w:rsidR="007D0307" w:rsidRDefault="007D0307" w:rsidP="007D0307">
      <w:pPr>
        <w:pStyle w:val="leftmargin"/>
        <w:spacing w:before="0" w:beforeAutospacing="0" w:after="0" w:afterAutospacing="0"/>
        <w:jc w:val="both"/>
        <w:rPr>
          <w:color w:val="000000"/>
        </w:rPr>
      </w:pPr>
    </w:p>
    <w:p w:rsidR="007D0307" w:rsidRDefault="007D0307" w:rsidP="007D0307">
      <w:pPr>
        <w:pStyle w:val="leftmargin"/>
        <w:spacing w:before="0" w:beforeAutospacing="0" w:after="0" w:afterAutospacing="0"/>
        <w:jc w:val="both"/>
        <w:rPr>
          <w:rStyle w:val="innernumber"/>
          <w:b/>
          <w:bCs/>
        </w:rPr>
      </w:pPr>
    </w:p>
    <w:p w:rsidR="00D70AF0" w:rsidRDefault="00D70AF0"/>
    <w:sectPr w:rsidR="00D70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F23"/>
    <w:rsid w:val="00020F23"/>
    <w:rsid w:val="00281C50"/>
    <w:rsid w:val="00674673"/>
    <w:rsid w:val="007D0307"/>
    <w:rsid w:val="00D70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30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D0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uiPriority w:val="99"/>
    <w:rsid w:val="007D0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nernumber">
    <w:name w:val="inner_number"/>
    <w:basedOn w:val="a0"/>
    <w:rsid w:val="007D03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30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D0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uiPriority w:val="99"/>
    <w:rsid w:val="007D0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nernumber">
    <w:name w:val="inner_number"/>
    <w:basedOn w:val="a0"/>
    <w:rsid w:val="007D03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9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132</dc:creator>
  <cp:lastModifiedBy>Дарья</cp:lastModifiedBy>
  <cp:revision>2</cp:revision>
  <dcterms:created xsi:type="dcterms:W3CDTF">2022-02-24T10:42:00Z</dcterms:created>
  <dcterms:modified xsi:type="dcterms:W3CDTF">2022-02-24T10:42:00Z</dcterms:modified>
</cp:coreProperties>
</file>